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E899" w14:textId="232A2071" w:rsidR="00DA5EE4" w:rsidRPr="00B375F8" w:rsidRDefault="00DA5EE4" w:rsidP="00452303">
      <w:pPr>
        <w:ind w:left="-567"/>
        <w:jc w:val="center"/>
        <w:rPr>
          <w:sz w:val="2"/>
          <w:szCs w:val="2"/>
        </w:rPr>
      </w:pPr>
    </w:p>
    <w:tbl>
      <w:tblPr>
        <w:tblStyle w:val="Tabelacomgrade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75F8" w:rsidRPr="00B375F8" w14:paraId="317B1F36" w14:textId="77777777" w:rsidTr="00454BCB">
        <w:trPr>
          <w:trHeight w:val="13010"/>
        </w:trPr>
        <w:tc>
          <w:tcPr>
            <w:tcW w:w="9639" w:type="dxa"/>
          </w:tcPr>
          <w:p w14:paraId="1295FB0B" w14:textId="77777777" w:rsidR="00DA5EE4" w:rsidRPr="00B375F8" w:rsidRDefault="00DA5EE4" w:rsidP="00454B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CC9716" w14:textId="77777777" w:rsidR="00DA5EE4" w:rsidRPr="00B375F8" w:rsidRDefault="00DA5EE4" w:rsidP="00454B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CCE269" w14:textId="77777777" w:rsidR="00DA5EE4" w:rsidRPr="00B375F8" w:rsidRDefault="00DA5EE4" w:rsidP="00454B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5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DECLARAÇÃO DE COMPATIBILIDADE - CETESB</w:t>
            </w:r>
          </w:p>
          <w:p w14:paraId="3416B18F" w14:textId="77777777" w:rsidR="00DA5EE4" w:rsidRPr="00B375F8" w:rsidRDefault="00DA5EE4" w:rsidP="00454BCB">
            <w:pPr>
              <w:rPr>
                <w:rFonts w:ascii="Times New Roman" w:eastAsia="Calibri" w:hAnsi="Times New Roman" w:cs="Times New Roman"/>
              </w:rPr>
            </w:pPr>
          </w:p>
          <w:p w14:paraId="65A68580" w14:textId="77777777" w:rsidR="00DA5EE4" w:rsidRPr="00B375F8" w:rsidRDefault="00DA5EE4" w:rsidP="00454BCB">
            <w:pPr>
              <w:rPr>
                <w:rFonts w:ascii="Times New Roman" w:eastAsia="Calibri" w:hAnsi="Times New Roman" w:cs="Times New Roman"/>
              </w:rPr>
            </w:pPr>
          </w:p>
          <w:p w14:paraId="405C7570" w14:textId="77777777" w:rsidR="00DA5EE4" w:rsidRPr="00B375F8" w:rsidRDefault="00DA5EE4" w:rsidP="00454BCB">
            <w:pPr>
              <w:rPr>
                <w:rFonts w:ascii="Times New Roman" w:eastAsia="Calibri" w:hAnsi="Times New Roman" w:cs="Times New Roman"/>
              </w:rPr>
            </w:pPr>
          </w:p>
          <w:p w14:paraId="36121FC8" w14:textId="77777777" w:rsidR="00DA5EE4" w:rsidRPr="00B375F8" w:rsidRDefault="00DA5EE4" w:rsidP="00454BCB">
            <w:pPr>
              <w:rPr>
                <w:rFonts w:ascii="Times New Roman" w:eastAsia="Calibri" w:hAnsi="Times New Roman" w:cs="Times New Roman"/>
              </w:rPr>
            </w:pPr>
          </w:p>
          <w:p w14:paraId="705A0A2E" w14:textId="77777777" w:rsidR="00DA5EE4" w:rsidRPr="00B375F8" w:rsidRDefault="00DA5EE4" w:rsidP="00454BCB">
            <w:pPr>
              <w:rPr>
                <w:rFonts w:ascii="Times New Roman" w:eastAsia="Calibri" w:hAnsi="Times New Roman" w:cs="Times New Roman"/>
              </w:rPr>
            </w:pPr>
          </w:p>
          <w:p w14:paraId="49456E56" w14:textId="77777777" w:rsidR="00DA5EE4" w:rsidRPr="00B375F8" w:rsidRDefault="00DA5EE4" w:rsidP="00454BCB">
            <w:pPr>
              <w:rPr>
                <w:rFonts w:ascii="Times New Roman" w:eastAsia="Calibri" w:hAnsi="Times New Roman" w:cs="Times New Roman"/>
              </w:rPr>
            </w:pPr>
          </w:p>
          <w:p w14:paraId="07A6BB2D" w14:textId="0D534860" w:rsidR="00DA5EE4" w:rsidRPr="00B375F8" w:rsidRDefault="00DA5EE4" w:rsidP="00454BCB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8">
              <w:rPr>
                <w:rFonts w:ascii="Times New Roman" w:eastAsia="Calibri" w:hAnsi="Times New Roman" w:cs="Times New Roman"/>
              </w:rPr>
              <w:t>Eu</w:t>
            </w:r>
            <w:r w:rsidRPr="00B375F8">
              <w:rPr>
                <w:rFonts w:ascii="Times New Roman" w:eastAsia="Calibri" w:hAnsi="Times New Roman" w:cs="Times New Roman"/>
                <w:b/>
              </w:rPr>
              <w:t>,______________________</w:t>
            </w:r>
            <w:r w:rsidRPr="00B375F8">
              <w:rPr>
                <w:rFonts w:ascii="Times New Roman" w:eastAsia="Calibri" w:hAnsi="Times New Roman" w:cs="Times New Roman"/>
              </w:rPr>
              <w:t xml:space="preserve">, responsável legal pelo imóvel localizado ______________________ em conjunto com _____________________________, responsável técnico pelo acompanhamento do gerenciamento ambiental junto à CETESB, 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declaram, sob as penas da lei e de responsabilização administrativa, civil e penal¹ que o uso pretendido, os estudos ambientais, o projeto construtivo e as plantas</w:t>
            </w:r>
            <w:r w:rsidRPr="00B37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juntadas ao presente Processo Administrativo autuado na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Secretaria Municipal do Verde e Meio Ambiente - SVMA são cópias atualizadas e fiéis àquelas sob análise na CETESB</w:t>
            </w:r>
            <w:r w:rsidRPr="00B37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por meio do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rocesso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dministrativo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que trata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AD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o gerenciamento ambiental da área.</w:t>
            </w:r>
          </w:p>
          <w:p w14:paraId="22677056" w14:textId="77777777" w:rsidR="00DA5EE4" w:rsidRPr="00B375F8" w:rsidRDefault="00DA5EE4" w:rsidP="00454BCB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D558D" w14:textId="77777777" w:rsidR="00DA5EE4" w:rsidRPr="00B375F8" w:rsidRDefault="00DA5EE4" w:rsidP="00454BCB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5F8">
              <w:rPr>
                <w:rFonts w:ascii="Times New Roman" w:eastAsia="Calibri" w:hAnsi="Times New Roman" w:cs="Times New Roman"/>
              </w:rPr>
              <w:t>Eu</w:t>
            </w:r>
            <w:r w:rsidRPr="00B375F8">
              <w:rPr>
                <w:rFonts w:ascii="Times New Roman" w:eastAsia="Calibri" w:hAnsi="Times New Roman" w:cs="Times New Roman"/>
                <w:b/>
              </w:rPr>
              <w:t>,_</w:t>
            </w:r>
            <w:proofErr w:type="gramEnd"/>
            <w:r w:rsidRPr="00B375F8">
              <w:rPr>
                <w:rFonts w:ascii="Times New Roman" w:eastAsia="Calibri" w:hAnsi="Times New Roman" w:cs="Times New Roman"/>
                <w:b/>
              </w:rPr>
              <w:t>_____________________</w:t>
            </w:r>
            <w:r w:rsidRPr="00B375F8">
              <w:rPr>
                <w:rFonts w:ascii="Times New Roman" w:eastAsia="Calibri" w:hAnsi="Times New Roman" w:cs="Times New Roman"/>
              </w:rPr>
              <w:t>, responsável legal, d</w:t>
            </w: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>eclaro ainda que caso haja alteração no pleito e/ou nos documentos apresentados estes serão imediatamente juntados com as devidas alterações no referido processo administrativo da SVMA.</w:t>
            </w:r>
          </w:p>
          <w:p w14:paraId="32D7F8E9" w14:textId="77777777" w:rsidR="00DA5EE4" w:rsidRPr="00B375F8" w:rsidRDefault="00DA5EE4" w:rsidP="00454B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4D1B2" w14:textId="77777777" w:rsidR="00DA5EE4" w:rsidRPr="00B375F8" w:rsidRDefault="00DA5EE4" w:rsidP="00454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Data    ____/____/_____</w:t>
            </w:r>
          </w:p>
          <w:p w14:paraId="769D6557" w14:textId="77777777" w:rsidR="00DA5EE4" w:rsidRPr="00B375F8" w:rsidRDefault="00DA5EE4" w:rsidP="00454B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5A5FB" w14:textId="77777777" w:rsidR="00DA5EE4" w:rsidRPr="00B375F8" w:rsidRDefault="00DA5EE4" w:rsidP="00454B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D4CE5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</w:p>
          <w:p w14:paraId="797BEEAA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14:paraId="227FEB2B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Assinatura do Responsável Técnico</w:t>
            </w:r>
          </w:p>
          <w:p w14:paraId="206D8A65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Nome: _______________________________</w:t>
            </w:r>
          </w:p>
          <w:p w14:paraId="2562F9E4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CPF:_________________________________</w:t>
            </w:r>
          </w:p>
          <w:p w14:paraId="61197851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</w:p>
          <w:p w14:paraId="2929A91F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</w:p>
          <w:p w14:paraId="3E49E11B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</w:p>
          <w:p w14:paraId="334D904B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</w:p>
          <w:p w14:paraId="41A54BA9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14:paraId="7D5477FE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Assinatura do Responsável Legal</w:t>
            </w:r>
          </w:p>
          <w:p w14:paraId="2C8C572B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Nome: _______________________________</w:t>
            </w:r>
          </w:p>
          <w:p w14:paraId="1EF8C4E5" w14:textId="77777777" w:rsidR="00DA5EE4" w:rsidRPr="00B375F8" w:rsidRDefault="00DA5EE4" w:rsidP="00DA5EE4">
            <w:pPr>
              <w:ind w:left="284"/>
              <w:rPr>
                <w:rFonts w:ascii="Times New Roman" w:eastAsia="Calibri" w:hAnsi="Times New Roman" w:cs="Times New Roman"/>
              </w:rPr>
            </w:pPr>
            <w:r w:rsidRPr="00B375F8">
              <w:rPr>
                <w:rFonts w:ascii="Times New Roman" w:eastAsia="Calibri" w:hAnsi="Times New Roman" w:cs="Times New Roman"/>
              </w:rPr>
              <w:t>CPF:_________________________________</w:t>
            </w:r>
          </w:p>
          <w:p w14:paraId="48A6487A" w14:textId="77777777" w:rsidR="00DA5EE4" w:rsidRPr="00B375F8" w:rsidRDefault="00DA5EE4" w:rsidP="00171D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374E82" w14:textId="77777777" w:rsidR="00DA5EE4" w:rsidRPr="00B375F8" w:rsidRDefault="00DA5EE4" w:rsidP="00454BCB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CB9111" w14:textId="77777777" w:rsidR="00DA5EE4" w:rsidRPr="00B375F8" w:rsidRDefault="00DA5EE4" w:rsidP="00454B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909BA" w14:textId="77777777" w:rsidR="00DA5EE4" w:rsidRPr="00B375F8" w:rsidRDefault="00DA5EE4" w:rsidP="00454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5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¹ O artigo 69-A da Lei n° 9.605, de 12 de fevereiro de 1998 (Lei de Crimes Ambientais) estabelece: “Elaborar ou apresentar, no licenciamento, concessão florestal ou qualquer outro procedimento administrativo, estudo, laudo ou relatório ambiental total ou parcialmente falso ou enganoso, inclusive por omissão: </w:t>
            </w:r>
          </w:p>
          <w:p w14:paraId="3A46E229" w14:textId="77777777" w:rsidR="00DA5EE4" w:rsidRPr="00B375F8" w:rsidRDefault="00DA5EE4" w:rsidP="00454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5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Pena - reclusão, de 3 (três) a 6 (seis) anos, e multa. </w:t>
            </w:r>
          </w:p>
          <w:p w14:paraId="4C5F2492" w14:textId="77777777" w:rsidR="00DA5EE4" w:rsidRPr="00B375F8" w:rsidRDefault="00DA5EE4" w:rsidP="00454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5F8">
              <w:rPr>
                <w:rFonts w:ascii="Times New Roman" w:eastAsia="Calibri" w:hAnsi="Times New Roman" w:cs="Times New Roman"/>
                <w:sz w:val="18"/>
                <w:szCs w:val="18"/>
              </w:rPr>
              <w:t>§ 1</w:t>
            </w:r>
            <w:r w:rsidRPr="00B375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o </w:t>
            </w:r>
            <w:r w:rsidRPr="00B375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 o crime é culposo: Pena - detenção, de 1 (um) a 3 (três) anos. </w:t>
            </w:r>
          </w:p>
          <w:p w14:paraId="790AE188" w14:textId="77777777" w:rsidR="00DA5EE4" w:rsidRPr="00B375F8" w:rsidRDefault="00DA5EE4" w:rsidP="00454BCB">
            <w:pPr>
              <w:spacing w:line="360" w:lineRule="auto"/>
            </w:pPr>
            <w:r w:rsidRPr="00B375F8">
              <w:rPr>
                <w:rFonts w:ascii="Times New Roman" w:eastAsia="Calibri" w:hAnsi="Times New Roman" w:cs="Times New Roman"/>
                <w:sz w:val="18"/>
                <w:szCs w:val="18"/>
              </w:rPr>
              <w:t>§ 2</w:t>
            </w:r>
            <w:r w:rsidRPr="00B375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o </w:t>
            </w:r>
            <w:r w:rsidRPr="00B375F8">
              <w:rPr>
                <w:rFonts w:ascii="Times New Roman" w:eastAsia="Calibri" w:hAnsi="Times New Roman" w:cs="Times New Roman"/>
                <w:sz w:val="18"/>
                <w:szCs w:val="18"/>
              </w:rPr>
              <w:t>A pena é aumentada de 1/3 (um terço) a 2/3 (dois terços), se há dano significativo ao meio ambiente, em decorrência do uso da informação falsa, incompleta ou enganosa”.</w:t>
            </w:r>
            <w:r w:rsidRPr="00B375F8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B375F8">
              <w:rPr>
                <w:rFonts w:ascii="Century Gothic" w:eastAsia="Calibri" w:hAnsi="Century Gothic" w:cs="Arial"/>
              </w:rPr>
              <w:t xml:space="preserve"> </w:t>
            </w:r>
          </w:p>
        </w:tc>
        <w:bookmarkStart w:id="0" w:name="_GoBack"/>
        <w:bookmarkEnd w:id="0"/>
      </w:tr>
    </w:tbl>
    <w:p w14:paraId="5B691762" w14:textId="77777777" w:rsidR="00DA5EE4" w:rsidRPr="00B375F8" w:rsidRDefault="00DA5EE4" w:rsidP="00452303">
      <w:pPr>
        <w:ind w:left="-567"/>
        <w:jc w:val="center"/>
        <w:rPr>
          <w:sz w:val="2"/>
          <w:szCs w:val="2"/>
        </w:rPr>
      </w:pPr>
    </w:p>
    <w:p w14:paraId="69B2F05A" w14:textId="77777777" w:rsidR="00DA5EE4" w:rsidRPr="00B375F8" w:rsidRDefault="00DA5EE4" w:rsidP="00DA5EE4">
      <w:pPr>
        <w:ind w:left="-567"/>
        <w:jc w:val="center"/>
        <w:rPr>
          <w:sz w:val="2"/>
          <w:szCs w:val="2"/>
        </w:rPr>
      </w:pPr>
    </w:p>
    <w:sectPr w:rsidR="00DA5EE4" w:rsidRPr="00B375F8" w:rsidSect="00B375F8">
      <w:type w:val="oddPage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5CD1" w14:textId="77777777" w:rsidR="00997191" w:rsidRDefault="00997191" w:rsidP="00997191">
      <w:pPr>
        <w:spacing w:after="0" w:line="240" w:lineRule="auto"/>
      </w:pPr>
      <w:r>
        <w:separator/>
      </w:r>
    </w:p>
  </w:endnote>
  <w:endnote w:type="continuationSeparator" w:id="0">
    <w:p w14:paraId="18FC7BBA" w14:textId="77777777" w:rsidR="00997191" w:rsidRDefault="00997191" w:rsidP="0099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7EE7" w14:textId="77777777" w:rsidR="00997191" w:rsidRDefault="00997191" w:rsidP="00997191">
      <w:pPr>
        <w:spacing w:after="0" w:line="240" w:lineRule="auto"/>
      </w:pPr>
      <w:r>
        <w:separator/>
      </w:r>
    </w:p>
  </w:footnote>
  <w:footnote w:type="continuationSeparator" w:id="0">
    <w:p w14:paraId="211DA69D" w14:textId="77777777" w:rsidR="00997191" w:rsidRDefault="00997191" w:rsidP="0099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8E"/>
    <w:rsid w:val="000219D7"/>
    <w:rsid w:val="0011336C"/>
    <w:rsid w:val="00137242"/>
    <w:rsid w:val="00156B36"/>
    <w:rsid w:val="00171DB9"/>
    <w:rsid w:val="0017219F"/>
    <w:rsid w:val="001E54FC"/>
    <w:rsid w:val="002002E3"/>
    <w:rsid w:val="00246D04"/>
    <w:rsid w:val="00294497"/>
    <w:rsid w:val="003F54D2"/>
    <w:rsid w:val="00452303"/>
    <w:rsid w:val="004B435B"/>
    <w:rsid w:val="004B74F2"/>
    <w:rsid w:val="004D69C5"/>
    <w:rsid w:val="005839E4"/>
    <w:rsid w:val="005E514C"/>
    <w:rsid w:val="005F0AD3"/>
    <w:rsid w:val="00676EBA"/>
    <w:rsid w:val="006936B3"/>
    <w:rsid w:val="0069458E"/>
    <w:rsid w:val="006C1860"/>
    <w:rsid w:val="007D082E"/>
    <w:rsid w:val="008F693B"/>
    <w:rsid w:val="00917804"/>
    <w:rsid w:val="009950D0"/>
    <w:rsid w:val="00997191"/>
    <w:rsid w:val="009D3592"/>
    <w:rsid w:val="00A04566"/>
    <w:rsid w:val="00A04BE1"/>
    <w:rsid w:val="00A26E1A"/>
    <w:rsid w:val="00B375F8"/>
    <w:rsid w:val="00BD5433"/>
    <w:rsid w:val="00C30D77"/>
    <w:rsid w:val="00C54316"/>
    <w:rsid w:val="00C62AE4"/>
    <w:rsid w:val="00C85172"/>
    <w:rsid w:val="00C852CF"/>
    <w:rsid w:val="00C90C68"/>
    <w:rsid w:val="00CA24D7"/>
    <w:rsid w:val="00DA28B2"/>
    <w:rsid w:val="00DA5EE4"/>
    <w:rsid w:val="00DA6967"/>
    <w:rsid w:val="00DF61FD"/>
    <w:rsid w:val="00E04B58"/>
    <w:rsid w:val="00E62F3A"/>
    <w:rsid w:val="00E70DE0"/>
    <w:rsid w:val="00E912CE"/>
    <w:rsid w:val="00EB6228"/>
    <w:rsid w:val="00EB70C4"/>
    <w:rsid w:val="00EC621D"/>
    <w:rsid w:val="00F040F7"/>
    <w:rsid w:val="00F63241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B2EF0"/>
  <w15:docId w15:val="{BDBE96E6-46D9-4756-AAF4-0A2D786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191"/>
  </w:style>
  <w:style w:type="paragraph" w:styleId="Rodap">
    <w:name w:val="footer"/>
    <w:basedOn w:val="Normal"/>
    <w:link w:val="RodapChar"/>
    <w:uiPriority w:val="99"/>
    <w:unhideWhenUsed/>
    <w:rsid w:val="0099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191"/>
  </w:style>
  <w:style w:type="paragraph" w:styleId="Textodebalo">
    <w:name w:val="Balloon Text"/>
    <w:basedOn w:val="Normal"/>
    <w:link w:val="TextodebaloChar"/>
    <w:uiPriority w:val="99"/>
    <w:semiHidden/>
    <w:unhideWhenUsed/>
    <w:rsid w:val="00EB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2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A5E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E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E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E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0F70-4AA8-475E-A187-55BAF6A3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Erika Maruo</dc:creator>
  <cp:lastModifiedBy>Danilo de Souza Dias</cp:lastModifiedBy>
  <cp:revision>5</cp:revision>
  <cp:lastPrinted>2020-02-14T18:15:00Z</cp:lastPrinted>
  <dcterms:created xsi:type="dcterms:W3CDTF">2022-07-22T18:47:00Z</dcterms:created>
  <dcterms:modified xsi:type="dcterms:W3CDTF">2022-07-28T16:59:00Z</dcterms:modified>
</cp:coreProperties>
</file>